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22" w:rsidRPr="006510DD" w:rsidRDefault="00697559" w:rsidP="004B3256">
      <w:pPr>
        <w:tabs>
          <w:tab w:val="left" w:pos="3375"/>
        </w:tabs>
        <w:spacing w:line="72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0DD">
        <w:rPr>
          <w:rFonts w:ascii="Times New Roman" w:hAnsi="Times New Roman" w:cs="Times New Roman"/>
          <w:b/>
          <w:sz w:val="24"/>
          <w:szCs w:val="24"/>
        </w:rPr>
        <w:t>Apply For Incubation</w:t>
      </w:r>
      <w:r w:rsidR="004B3256">
        <w:rPr>
          <w:rFonts w:ascii="Times New Roman" w:hAnsi="Times New Roman" w:cs="Times New Roman"/>
          <w:b/>
          <w:sz w:val="24"/>
          <w:szCs w:val="24"/>
        </w:rPr>
        <w:tab/>
      </w:r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6510DD">
        <w:rPr>
          <w:rFonts w:ascii="Times New Roman" w:hAnsi="Times New Roman" w:cs="Times New Roman"/>
          <w:sz w:val="24"/>
          <w:szCs w:val="24"/>
        </w:rPr>
        <w:t>To apply for the NITC-TBI Programme, please fill in the following details. Each of the promoters is requested to fill in the form and submit.</w:t>
      </w:r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Address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City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District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State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Country :</w:t>
      </w:r>
      <w:proofErr w:type="gramEnd"/>
    </w:p>
    <w:p w:rsidR="00697559" w:rsidRPr="006510DD" w:rsidRDefault="00697559" w:rsidP="00F347F6">
      <w:pPr>
        <w:spacing w:line="36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6510DD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</w:p>
    <w:p w:rsidR="00697559" w:rsidRPr="006510DD" w:rsidRDefault="00697559" w:rsidP="00F347F6">
      <w:pPr>
        <w:spacing w:line="48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6510DD">
        <w:rPr>
          <w:rFonts w:ascii="Times New Roman" w:hAnsi="Times New Roman" w:cs="Times New Roman"/>
          <w:b/>
          <w:sz w:val="24"/>
          <w:szCs w:val="24"/>
        </w:rPr>
        <w:t xml:space="preserve">Email </w:t>
      </w: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id :</w:t>
      </w:r>
      <w:proofErr w:type="gramEnd"/>
    </w:p>
    <w:p w:rsidR="00697559" w:rsidRPr="006510DD" w:rsidRDefault="00697559" w:rsidP="00F347F6">
      <w:pPr>
        <w:spacing w:line="48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6510DD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Qualification :</w:t>
      </w:r>
      <w:proofErr w:type="gramEnd"/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spacing w:line="48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spacing w:line="48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spacing w:line="480" w:lineRule="auto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6510DD">
        <w:rPr>
          <w:rFonts w:ascii="Times New Roman" w:hAnsi="Times New Roman" w:cs="Times New Roman"/>
          <w:b/>
          <w:sz w:val="24"/>
          <w:szCs w:val="24"/>
        </w:rPr>
        <w:t xml:space="preserve">Non-academic </w:t>
      </w:r>
      <w:proofErr w:type="gramStart"/>
      <w:r w:rsidRPr="006510DD">
        <w:rPr>
          <w:rFonts w:ascii="Times New Roman" w:hAnsi="Times New Roman" w:cs="Times New Roman"/>
          <w:b/>
          <w:sz w:val="24"/>
          <w:szCs w:val="24"/>
        </w:rPr>
        <w:t>Achievements :</w:t>
      </w:r>
      <w:proofErr w:type="gramEnd"/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303E65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Experience</w:t>
      </w:r>
      <w:r w:rsidR="00697559" w:rsidRPr="006510DD">
        <w:rPr>
          <w:rFonts w:ascii="Times New Roman" w:hAnsi="Times New Roman" w:cs="Times New Roman"/>
          <w:b/>
          <w:sz w:val="24"/>
          <w:szCs w:val="24"/>
        </w:rPr>
        <w:t>:</w:t>
      </w: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Default="003030BB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Business/</w:t>
      </w:r>
      <w:r w:rsidR="00C7088A" w:rsidRPr="006510DD">
        <w:rPr>
          <w:rFonts w:ascii="Times New Roman" w:hAnsi="Times New Roman" w:cs="Times New Roman"/>
          <w:b/>
          <w:sz w:val="24"/>
          <w:szCs w:val="24"/>
        </w:rPr>
        <w:t xml:space="preserve">Entrepreneurial </w:t>
      </w:r>
      <w:r w:rsidRPr="006510DD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5439" w:rsidRDefault="0059543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303E65" w:rsidRDefault="00303E65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595439" w:rsidRPr="006510DD" w:rsidRDefault="0059543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3030BB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brief write up about your idea </w:t>
      </w:r>
      <w:r w:rsidR="00C16FA4">
        <w:rPr>
          <w:rFonts w:ascii="Times New Roman" w:hAnsi="Times New Roman" w:cs="Times New Roman"/>
          <w:b/>
          <w:sz w:val="24"/>
          <w:szCs w:val="24"/>
        </w:rPr>
        <w:t>in bullet points:</w:t>
      </w:r>
      <w:r w:rsidR="0030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7F6">
        <w:rPr>
          <w:rFonts w:ascii="Times New Roman" w:hAnsi="Times New Roman" w:cs="Times New Roman"/>
          <w:b/>
          <w:sz w:val="24"/>
          <w:szCs w:val="24"/>
        </w:rPr>
        <w:t xml:space="preserve">(indicating the market </w:t>
      </w:r>
      <w:r>
        <w:rPr>
          <w:rFonts w:ascii="Times New Roman" w:hAnsi="Times New Roman" w:cs="Times New Roman"/>
          <w:b/>
          <w:sz w:val="24"/>
          <w:szCs w:val="24"/>
        </w:rPr>
        <w:t>opportunity/product or Service /financial feasibility)</w:t>
      </w:r>
    </w:p>
    <w:p w:rsidR="00C7088A" w:rsidRPr="006510DD" w:rsidRDefault="00C7088A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C7088A" w:rsidRPr="006510DD" w:rsidRDefault="00C7088A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p w:rsidR="00697559" w:rsidRPr="006510DD" w:rsidRDefault="00697559" w:rsidP="00F347F6">
      <w:pPr>
        <w:ind w:right="-472"/>
        <w:rPr>
          <w:rFonts w:ascii="Times New Roman" w:hAnsi="Times New Roman" w:cs="Times New Roman"/>
          <w:b/>
          <w:sz w:val="24"/>
          <w:szCs w:val="24"/>
        </w:rPr>
      </w:pPr>
    </w:p>
    <w:sectPr w:rsidR="00697559" w:rsidRPr="006510DD" w:rsidSect="00F347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65" w:rsidRDefault="00562D65" w:rsidP="0003026A">
      <w:pPr>
        <w:spacing w:after="0" w:line="240" w:lineRule="auto"/>
      </w:pPr>
      <w:r>
        <w:separator/>
      </w:r>
    </w:p>
  </w:endnote>
  <w:endnote w:type="continuationSeparator" w:id="0">
    <w:p w:rsidR="00562D65" w:rsidRDefault="00562D65" w:rsidP="0003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9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7F6" w:rsidRDefault="00F347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7F6" w:rsidRDefault="00F34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65" w:rsidRDefault="00562D65" w:rsidP="0003026A">
      <w:pPr>
        <w:spacing w:after="0" w:line="240" w:lineRule="auto"/>
      </w:pPr>
      <w:r>
        <w:separator/>
      </w:r>
    </w:p>
  </w:footnote>
  <w:footnote w:type="continuationSeparator" w:id="0">
    <w:p w:rsidR="00562D65" w:rsidRDefault="00562D65" w:rsidP="0003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A4" w:rsidRPr="000F43A4" w:rsidRDefault="000F43A4" w:rsidP="000F43A4">
    <w:pPr>
      <w:pStyle w:val="Header"/>
      <w:spacing w:line="360" w:lineRule="auto"/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pPr>
    <w:r w:rsidRPr="000F43A4">
      <w:rPr>
        <w:rFonts w:ascii="Times New Roman" w:hAnsi="Times New Roman" w:cs="Times New Roman"/>
        <w:b/>
        <w:noProof/>
        <w:sz w:val="24"/>
        <w:szCs w:val="24"/>
        <w:lang w:eastAsia="en-IN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F5D68" wp14:editId="4A0F3360">
              <wp:simplePos x="0" y="0"/>
              <wp:positionH relativeFrom="column">
                <wp:posOffset>1152525</wp:posOffset>
              </wp:positionH>
              <wp:positionV relativeFrom="paragraph">
                <wp:posOffset>83820</wp:posOffset>
              </wp:positionV>
              <wp:extent cx="4410075" cy="7524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3A4" w:rsidRPr="004B3256" w:rsidRDefault="00F347F6" w:rsidP="000F43A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3618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B3256">
                            <w:rPr>
                              <w:rFonts w:ascii="Times New Roman" w:hAnsi="Times New Roman" w:cs="Times New Roman"/>
                              <w:b/>
                              <w:color w:val="003618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TECHNOLOGY BUSINESS</w:t>
                          </w:r>
                          <w:r w:rsidR="000F43A4" w:rsidRPr="004B3256">
                            <w:rPr>
                              <w:rFonts w:ascii="Times New Roman" w:hAnsi="Times New Roman" w:cs="Times New Roman"/>
                              <w:b/>
                              <w:color w:val="003618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INCUBATOR</w:t>
                          </w:r>
                        </w:p>
                        <w:p w:rsidR="000F43A4" w:rsidRPr="004B3256" w:rsidRDefault="000F43A4" w:rsidP="000F43A4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3618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B3256">
                            <w:rPr>
                              <w:rFonts w:ascii="Times New Roman" w:hAnsi="Times New Roman" w:cs="Times New Roman"/>
                              <w:b/>
                              <w:color w:val="003618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NATIONAL INSTITUTE OF TECHNOLOGY CALICUT</w:t>
                          </w:r>
                        </w:p>
                        <w:p w:rsidR="000F43A4" w:rsidRPr="004B3256" w:rsidRDefault="000F43A4" w:rsidP="000F43A4">
                          <w:pPr>
                            <w:jc w:val="center"/>
                            <w:rPr>
                              <w:color w:val="0036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6.6pt;width:347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xzIQIAAB0EAAAOAAAAZHJzL2Uyb0RvYy54bWysU81u2zAMvg/YOwi6L3Y8Z2mNOEWXLsOA&#10;7gdo9wCyLMfCJFGTlNjZ05e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6dt8SYlh&#10;Gpv0KMZA3sNIisjPYH2Fbg8WHcOIz9jnVKu398B/eGJg0zOzE7fOwdAL1mJ+8xiZXYROOD6CNMNn&#10;aPEbtg+QgMbO6Uge0kEQHft0PPcmpsLxsSzneb5cUMLRtlwUJcrxC1Y9R1vnw0cBmkShpg57n9DZ&#10;4d6HyfXZJX7mQcl2K5VKits1G+XIgeGcbNM5of/mpgwZanq9KBYJ2UCMR2hWaRlwjpXUNb3K44nh&#10;rIpsfDBtkgOTapIxaWVO9ERGJm7C2IzoGDlroD0iUQ6mecX9QqEH94uSAWe1pv7nnjlBifpkkOzr&#10;eVnG4U5KuVgWqLhLS3NpYYYjVE0DJZO4CWkhYr4GbrEpnUx8vWRyyhVnMDF+2pc45Jd68nrZ6vUT&#10;AAAA//8DAFBLAwQUAAYACAAAACEAijsPq94AAAAKAQAADwAAAGRycy9kb3ducmV2LnhtbEyPQU+D&#10;QBCF7yb+h82YeDF2oVpAytKoicZra3/Awk6BlJ0l7LbQf+/0ZG/zZl7efK/YzLYXZxx950hBvIhA&#10;INXOdNQo2P9+PWcgfNBkdO8IFVzQw6a8vyt0btxEWzzvQiM4hHyuFbQhDLmUvm7Rar9wAxLfDm60&#10;OrAcG2lGPXG47eUyihJpdUf8odUDfrZYH3cnq+DwMz2t3qbqO+zT7Wvyobu0chelHh/m9zWIgHP4&#10;N8MVn9GhZKbKnch40bPO4hVbeXhZgmBDliZcrrou4hRkWcjbCuUfAAAA//8DAFBLAQItABQABgAI&#10;AAAAIQC2gziS/gAAAOEBAAATAAAAAAAAAAAAAAAAAAAAAABbQ29udGVudF9UeXBlc10ueG1sUEsB&#10;Ai0AFAAGAAgAAAAhADj9If/WAAAAlAEAAAsAAAAAAAAAAAAAAAAALwEAAF9yZWxzLy5yZWxzUEsB&#10;Ai0AFAAGAAgAAAAhAFZXjHMhAgAAHQQAAA4AAAAAAAAAAAAAAAAALgIAAGRycy9lMm9Eb2MueG1s&#10;UEsBAi0AFAAGAAgAAAAhAIo7D6veAAAACgEAAA8AAAAAAAAAAAAAAAAAewQAAGRycy9kb3ducmV2&#10;LnhtbFBLBQYAAAAABAAEAPMAAACGBQAAAAA=&#10;" stroked="f">
              <v:textbox>
                <w:txbxContent>
                  <w:p w:rsidR="000F43A4" w:rsidRPr="004B3256" w:rsidRDefault="00F347F6" w:rsidP="000F43A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3618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B3256">
                      <w:rPr>
                        <w:rFonts w:ascii="Times New Roman" w:hAnsi="Times New Roman" w:cs="Times New Roman"/>
                        <w:b/>
                        <w:color w:val="003618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TECHNOLOGY BUSINESS</w:t>
                    </w:r>
                    <w:r w:rsidR="000F43A4" w:rsidRPr="004B3256">
                      <w:rPr>
                        <w:rFonts w:ascii="Times New Roman" w:hAnsi="Times New Roman" w:cs="Times New Roman"/>
                        <w:b/>
                        <w:color w:val="003618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INCUBATOR</w:t>
                    </w:r>
                  </w:p>
                  <w:p w:rsidR="000F43A4" w:rsidRPr="004B3256" w:rsidRDefault="000F43A4" w:rsidP="000F43A4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3618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B3256">
                      <w:rPr>
                        <w:rFonts w:ascii="Times New Roman" w:hAnsi="Times New Roman" w:cs="Times New Roman"/>
                        <w:b/>
                        <w:color w:val="003618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NATIONAL INSTITUTE OF TECHNOLOGY CALICUT</w:t>
                    </w:r>
                  </w:p>
                  <w:p w:rsidR="000F43A4" w:rsidRPr="004B3256" w:rsidRDefault="000F43A4" w:rsidP="000F43A4">
                    <w:pPr>
                      <w:jc w:val="center"/>
                      <w:rPr>
                        <w:color w:val="0036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IN"/>
      </w:rPr>
      <w:drawing>
        <wp:inline distT="0" distB="0" distL="0" distR="0" wp14:anchorId="4432C67D" wp14:editId="6AF5705D">
          <wp:extent cx="838200" cy="838200"/>
          <wp:effectExtent l="0" t="0" r="0" b="0"/>
          <wp:docPr id="1" name="Picture 1" descr="F:\AMM\Anju\For the TBI Website_Contents by Anju\LOGO\TBI Logo\Final Logo_TBI NITC_29 Aug 2018\TB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MM\Anju\For the TBI Website_Contents by Anju\LOGO\TBI Logo\Final Logo_TBI NITC_29 Aug 2018\TB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43A4"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 xml:space="preserve"> </w:t>
    </w:r>
    <w:r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ab/>
    </w:r>
  </w:p>
  <w:p w:rsidR="000F43A4" w:rsidRPr="000F43A4" w:rsidRDefault="000F43A4" w:rsidP="000F43A4">
    <w:pPr>
      <w:pStyle w:val="Header"/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pPr>
    <w:r>
      <w:tab/>
    </w:r>
  </w:p>
  <w:p w:rsidR="0003026A" w:rsidRPr="000F43A4" w:rsidRDefault="0003026A" w:rsidP="0003026A">
    <w:pPr>
      <w:pStyle w:val="Header"/>
      <w:spacing w:line="360" w:lineRule="auto"/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pPr>
  </w:p>
  <w:p w:rsidR="0003026A" w:rsidRPr="000F43A4" w:rsidRDefault="0003026A" w:rsidP="0003026A">
    <w:pPr>
      <w:pStyle w:val="Header"/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</w:pPr>
    <w:r w:rsidRPr="000F43A4">
      <w:rPr>
        <w:rFonts w:ascii="Times New Roman" w:hAnsi="Times New Roman" w:cs="Times New Roman"/>
        <w:b/>
        <w:sz w:val="24"/>
        <w:szCs w:val="24"/>
        <w14:shadow w14:blurRad="63500" w14:dist="50800" w14:dir="0" w14:sx="0" w14:sy="0" w14:kx="0" w14:ky="0" w14:algn="none">
          <w14:srgbClr w14:val="000000">
            <w14:alpha w14:val="50000"/>
          </w14:srgbClr>
        </w14:shadow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9"/>
    <w:rsid w:val="0003026A"/>
    <w:rsid w:val="000F43A4"/>
    <w:rsid w:val="003030BB"/>
    <w:rsid w:val="00303E65"/>
    <w:rsid w:val="004B3256"/>
    <w:rsid w:val="004C2D22"/>
    <w:rsid w:val="00562D65"/>
    <w:rsid w:val="00595439"/>
    <w:rsid w:val="006510DD"/>
    <w:rsid w:val="00697559"/>
    <w:rsid w:val="00C16FA4"/>
    <w:rsid w:val="00C7088A"/>
    <w:rsid w:val="00F347F6"/>
    <w:rsid w:val="00F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6A"/>
  </w:style>
  <w:style w:type="paragraph" w:styleId="Footer">
    <w:name w:val="footer"/>
    <w:basedOn w:val="Normal"/>
    <w:link w:val="FooterChar"/>
    <w:uiPriority w:val="99"/>
    <w:unhideWhenUsed/>
    <w:rsid w:val="0003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6A"/>
  </w:style>
  <w:style w:type="paragraph" w:styleId="Footer">
    <w:name w:val="footer"/>
    <w:basedOn w:val="Normal"/>
    <w:link w:val="FooterChar"/>
    <w:uiPriority w:val="99"/>
    <w:unhideWhenUsed/>
    <w:rsid w:val="0003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94DC-1F42-4B00-A5B1-35F80CB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</dc:creator>
  <cp:lastModifiedBy>TBI</cp:lastModifiedBy>
  <cp:revision>3</cp:revision>
  <dcterms:created xsi:type="dcterms:W3CDTF">2018-11-14T06:06:00Z</dcterms:created>
  <dcterms:modified xsi:type="dcterms:W3CDTF">2018-11-14T07:13:00Z</dcterms:modified>
</cp:coreProperties>
</file>